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附件六：</w:t>
      </w:r>
    </w:p>
    <w:p>
      <w:pPr>
        <w:rPr>
          <w:rFonts w:hint="eastAsia"/>
          <w:color w:val="auto"/>
          <w:sz w:val="30"/>
          <w:szCs w:val="30"/>
        </w:rPr>
      </w:pPr>
      <w:bookmarkStart w:id="0" w:name="_Hlk162759202"/>
      <w:r>
        <w:rPr>
          <w:rFonts w:hint="eastAsia"/>
          <w:color w:val="auto"/>
          <w:sz w:val="30"/>
          <w:szCs w:val="30"/>
        </w:rPr>
        <w:t>上海安全防范报警协会团体标准《xxx》制修订项目</w:t>
      </w:r>
      <w:bookmarkEnd w:id="0"/>
      <w:r>
        <w:rPr>
          <w:rFonts w:hint="eastAsia"/>
          <w:color w:val="auto"/>
          <w:sz w:val="30"/>
          <w:szCs w:val="30"/>
        </w:rPr>
        <w:t>审定意见</w:t>
      </w:r>
    </w:p>
    <w:p>
      <w:pPr>
        <w:rPr>
          <w:rFonts w:hint="eastAsia"/>
        </w:rPr>
      </w:pPr>
      <w:r>
        <w:rPr>
          <w:rFonts w:hint="eastAsia" w:ascii="华文仿宋" w:hAnsi="华文仿宋" w:eastAsia="华文仿宋"/>
          <w:color w:val="7030A0"/>
          <w:sz w:val="28"/>
          <w:szCs w:val="28"/>
        </w:rPr>
        <w:t>（参考件）</w:t>
      </w:r>
    </w:p>
    <w:p>
      <w:bookmarkStart w:id="1" w:name="_GoBack"/>
      <w:bookmarkEnd w:id="1"/>
    </w:p>
    <w:p>
      <w:pPr>
        <w:ind w:firstLine="600" w:firstLineChars="200"/>
        <w:jc w:val="both"/>
        <w:rPr>
          <w:rFonts w:ascii="华文仿宋" w:hAnsi="华文仿宋" w:eastAsia="华文仿宋"/>
          <w:b w:val="0"/>
          <w:bCs/>
          <w:color w:val="auto"/>
          <w:sz w:val="30"/>
          <w:szCs w:val="30"/>
        </w:rPr>
      </w:pPr>
      <w:r>
        <w:rPr>
          <w:rFonts w:hint="eastAsia" w:ascii="华文仿宋" w:hAnsi="华文仿宋" w:eastAsia="华文仿宋"/>
          <w:b w:val="0"/>
          <w:bCs/>
          <w:color w:val="auto"/>
          <w:sz w:val="30"/>
          <w:szCs w:val="30"/>
        </w:rPr>
        <w:t>XXXX年XX月XX日，上海安全防范报警协会组织召开团体标准《XXX》（送审稿）审定会，专家组听取了项目起草组关于文件编制情况、征求意见及标准主要内容的说明，并对文件送审稿进行了逐条审议，提出审定意见如下：</w:t>
      </w:r>
    </w:p>
    <w:p>
      <w:pPr>
        <w:pStyle w:val="2"/>
        <w:ind w:firstLine="600" w:firstLineChars="200"/>
        <w:jc w:val="both"/>
        <w:rPr>
          <w:b w:val="0"/>
          <w:bCs/>
          <w:color w:val="auto"/>
          <w:lang w:eastAsia="zh-CN"/>
        </w:rPr>
      </w:pPr>
      <w:r>
        <w:rPr>
          <w:rFonts w:hint="eastAsia"/>
          <w:b w:val="0"/>
          <w:bCs/>
          <w:color w:val="auto"/>
          <w:lang w:eastAsia="zh-CN"/>
        </w:rPr>
        <w:t>1.该文件结构合理、内容完整，文件编写符合GB/T 1.1-2020 的规定。</w:t>
      </w:r>
    </w:p>
    <w:p>
      <w:pPr>
        <w:pStyle w:val="2"/>
        <w:ind w:firstLine="600" w:firstLineChars="200"/>
        <w:jc w:val="both"/>
        <w:rPr>
          <w:b w:val="0"/>
          <w:bCs/>
          <w:color w:val="auto"/>
          <w:lang w:eastAsia="zh-CN"/>
        </w:rPr>
      </w:pPr>
      <w:r>
        <w:rPr>
          <w:rFonts w:hint="eastAsia"/>
          <w:b w:val="0"/>
          <w:bCs/>
          <w:color w:val="auto"/>
          <w:lang w:eastAsia="zh-CN"/>
        </w:rPr>
        <w:t>2.该文件根据XXX ，在XXX的基础上结合上海实际情况，进一步完善了本市XXX的要求，为提高本市XXX的整体水平提供了技术支撑，具有较强的可操作性。</w:t>
      </w:r>
    </w:p>
    <w:p>
      <w:pPr>
        <w:pStyle w:val="2"/>
        <w:ind w:firstLine="600" w:firstLineChars="200"/>
        <w:jc w:val="both"/>
        <w:rPr>
          <w:b w:val="0"/>
          <w:bCs/>
          <w:color w:val="auto"/>
          <w:lang w:eastAsia="zh-CN"/>
        </w:rPr>
      </w:pPr>
      <w:r>
        <w:rPr>
          <w:rFonts w:hint="eastAsia"/>
          <w:b w:val="0"/>
          <w:bCs/>
          <w:color w:val="auto"/>
          <w:lang w:eastAsia="zh-CN"/>
        </w:rPr>
        <w:t>3.该文件在制定过程中，经过充分调研，广泛征求了XXX、XXX、XXX等相关部门的意见，文件内容具有较强的适用性。</w:t>
      </w:r>
    </w:p>
    <w:p>
      <w:pPr>
        <w:pStyle w:val="2"/>
        <w:ind w:firstLine="600" w:firstLineChars="200"/>
        <w:jc w:val="both"/>
        <w:rPr>
          <w:b w:val="0"/>
          <w:bCs/>
          <w:color w:val="auto"/>
          <w:lang w:eastAsia="zh-CN"/>
        </w:rPr>
      </w:pPr>
      <w:r>
        <w:rPr>
          <w:rFonts w:hint="eastAsia"/>
          <w:b w:val="0"/>
          <w:bCs/>
          <w:color w:val="auto"/>
          <w:lang w:eastAsia="zh-CN"/>
        </w:rPr>
        <w:t>综上，专家组一致同意该文件通过审定，建议起草单位根据专家意见对文件送审稿作进一步完善，形成文件报批稿，报上海安全防范报警协会批准发布。</w:t>
      </w:r>
    </w:p>
    <w:p>
      <w:pPr>
        <w:pStyle w:val="2"/>
        <w:jc w:val="both"/>
        <w:rPr>
          <w:b w:val="0"/>
          <w:bCs/>
          <w:lang w:eastAsia="zh-CN"/>
        </w:rPr>
      </w:pPr>
    </w:p>
    <w:p>
      <w:pPr>
        <w:pStyle w:val="2"/>
        <w:ind w:firstLine="600" w:firstLineChars="200"/>
        <w:jc w:val="both"/>
        <w:rPr>
          <w:b w:val="0"/>
          <w:bCs/>
          <w:lang w:eastAsia="zh-CN"/>
        </w:rPr>
      </w:pPr>
      <w:r>
        <w:rPr>
          <w:rFonts w:hint="eastAsia"/>
          <w:b w:val="0"/>
          <w:bCs/>
          <w:lang w:eastAsia="zh-CN"/>
        </w:rPr>
        <w:t>专家组：</w:t>
      </w:r>
    </w:p>
    <w:p>
      <w:pPr>
        <w:pStyle w:val="2"/>
        <w:ind w:firstLine="600" w:firstLineChars="200"/>
        <w:jc w:val="both"/>
        <w:rPr>
          <w:rFonts w:hint="eastAsia"/>
          <w:b w:val="0"/>
          <w:bCs/>
          <w:lang w:eastAsia="zh-CN"/>
        </w:rPr>
      </w:pPr>
    </w:p>
    <w:p>
      <w:pPr>
        <w:pStyle w:val="2"/>
        <w:jc w:val="both"/>
        <w:rPr>
          <w:b w:val="0"/>
          <w:bCs/>
        </w:rPr>
      </w:pPr>
    </w:p>
    <w:p>
      <w:pPr>
        <w:pStyle w:val="2"/>
        <w:ind w:firstLine="3600" w:firstLineChars="1200"/>
        <w:jc w:val="both"/>
        <w:rPr>
          <w:rFonts w:hint="eastAsia"/>
          <w:b w:val="0"/>
          <w:bCs/>
          <w:lang w:eastAsia="zh-CN"/>
        </w:rPr>
      </w:pPr>
      <w:r>
        <w:rPr>
          <w:rFonts w:hint="eastAsia"/>
          <w:b w:val="0"/>
          <w:bCs/>
        </w:rPr>
        <w:t>二〇二x年xx月xx日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SDYJ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xMmI4Y2NmMmY1YjE5MjgxMjgwMjQ0N2NjYWRmZTkifQ=="/>
    <w:docVar w:name="KSO_WPS_MARK_KEY" w:val="7c8c7f99-8892-461e-88e8-1ab2d3e36c59"/>
  </w:docVars>
  <w:rsids>
    <w:rsidRoot w:val="00097143"/>
    <w:rsid w:val="00010421"/>
    <w:rsid w:val="00037991"/>
    <w:rsid w:val="00056576"/>
    <w:rsid w:val="00063E14"/>
    <w:rsid w:val="00097143"/>
    <w:rsid w:val="000F26D9"/>
    <w:rsid w:val="001150D2"/>
    <w:rsid w:val="00115A9F"/>
    <w:rsid w:val="00126AF9"/>
    <w:rsid w:val="00133849"/>
    <w:rsid w:val="00140CF4"/>
    <w:rsid w:val="00150561"/>
    <w:rsid w:val="001677D6"/>
    <w:rsid w:val="001A14EA"/>
    <w:rsid w:val="001F4140"/>
    <w:rsid w:val="00201D6D"/>
    <w:rsid w:val="002717F0"/>
    <w:rsid w:val="002D5BC3"/>
    <w:rsid w:val="002F13A3"/>
    <w:rsid w:val="00314086"/>
    <w:rsid w:val="00334D48"/>
    <w:rsid w:val="003755BC"/>
    <w:rsid w:val="003856D5"/>
    <w:rsid w:val="003A0685"/>
    <w:rsid w:val="003B4EB0"/>
    <w:rsid w:val="003C0943"/>
    <w:rsid w:val="003C4677"/>
    <w:rsid w:val="00402891"/>
    <w:rsid w:val="004330DA"/>
    <w:rsid w:val="00434F7D"/>
    <w:rsid w:val="00463FDD"/>
    <w:rsid w:val="004A694C"/>
    <w:rsid w:val="004F2405"/>
    <w:rsid w:val="0051137A"/>
    <w:rsid w:val="005115FC"/>
    <w:rsid w:val="00542BD5"/>
    <w:rsid w:val="0055506B"/>
    <w:rsid w:val="005B1D1E"/>
    <w:rsid w:val="00615FC2"/>
    <w:rsid w:val="00621D1D"/>
    <w:rsid w:val="006462CD"/>
    <w:rsid w:val="006A3415"/>
    <w:rsid w:val="006B53CE"/>
    <w:rsid w:val="006D30C8"/>
    <w:rsid w:val="006F3420"/>
    <w:rsid w:val="00734117"/>
    <w:rsid w:val="00750FC1"/>
    <w:rsid w:val="007557A3"/>
    <w:rsid w:val="00763C8D"/>
    <w:rsid w:val="00777A45"/>
    <w:rsid w:val="0078777F"/>
    <w:rsid w:val="007E7B8C"/>
    <w:rsid w:val="007F388F"/>
    <w:rsid w:val="008157B0"/>
    <w:rsid w:val="00816448"/>
    <w:rsid w:val="00825A9C"/>
    <w:rsid w:val="00826285"/>
    <w:rsid w:val="00875A37"/>
    <w:rsid w:val="00882AF5"/>
    <w:rsid w:val="008B2EC9"/>
    <w:rsid w:val="0090164F"/>
    <w:rsid w:val="00921B06"/>
    <w:rsid w:val="00961B63"/>
    <w:rsid w:val="009971E6"/>
    <w:rsid w:val="00A15C29"/>
    <w:rsid w:val="00A454B0"/>
    <w:rsid w:val="00A51262"/>
    <w:rsid w:val="00A76C46"/>
    <w:rsid w:val="00A87127"/>
    <w:rsid w:val="00AE5A65"/>
    <w:rsid w:val="00AF1B7A"/>
    <w:rsid w:val="00B42AD4"/>
    <w:rsid w:val="00B60D62"/>
    <w:rsid w:val="00B701F8"/>
    <w:rsid w:val="00B7454A"/>
    <w:rsid w:val="00B95057"/>
    <w:rsid w:val="00BB1F49"/>
    <w:rsid w:val="00BF6CA5"/>
    <w:rsid w:val="00C2008F"/>
    <w:rsid w:val="00C328B1"/>
    <w:rsid w:val="00C65E59"/>
    <w:rsid w:val="00CC4217"/>
    <w:rsid w:val="00D01B6D"/>
    <w:rsid w:val="00D2377F"/>
    <w:rsid w:val="00D73F3B"/>
    <w:rsid w:val="00D857CB"/>
    <w:rsid w:val="00D90717"/>
    <w:rsid w:val="00DE08C9"/>
    <w:rsid w:val="00E013AC"/>
    <w:rsid w:val="00E40E36"/>
    <w:rsid w:val="00E76ADF"/>
    <w:rsid w:val="00EA1AC5"/>
    <w:rsid w:val="00EB18C6"/>
    <w:rsid w:val="00EC3C85"/>
    <w:rsid w:val="00F11970"/>
    <w:rsid w:val="00F14BC7"/>
    <w:rsid w:val="00F570C7"/>
    <w:rsid w:val="00F710CD"/>
    <w:rsid w:val="00F7547C"/>
    <w:rsid w:val="00F75D3C"/>
    <w:rsid w:val="00F93594"/>
    <w:rsid w:val="00FD5709"/>
    <w:rsid w:val="0AF152BD"/>
    <w:rsid w:val="28C826B1"/>
    <w:rsid w:val="2EB62EEF"/>
    <w:rsid w:val="32583405"/>
    <w:rsid w:val="485B77D9"/>
    <w:rsid w:val="59E461BE"/>
    <w:rsid w:val="62A973A8"/>
    <w:rsid w:val="67E77FBB"/>
    <w:rsid w:val="6AEA18B5"/>
    <w:rsid w:val="75E95BB7"/>
    <w:rsid w:val="7ED917E6"/>
    <w:rsid w:val="DDED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520" w:lineRule="exact"/>
      <w:jc w:val="center"/>
    </w:pPr>
    <w:rPr>
      <w:rFonts w:cs="仿宋" w:asciiTheme="minorEastAsia" w:hAnsiTheme="minorEastAsia" w:eastAsiaTheme="minorEastAsia"/>
      <w:b/>
      <w:kern w:val="2"/>
      <w:sz w:val="36"/>
      <w:szCs w:val="36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华文仿宋" w:hAnsi="华文仿宋" w:eastAsia="华文仿宋" w:cs="宋体"/>
      <w:sz w:val="30"/>
      <w:szCs w:val="30"/>
      <w:lang w:eastAsia="en-US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2023-11-17T22:44:00Z</dcterms:created>
  <dc:creator>Hbx</dc:creator>
  <cp:lastModifiedBy>殷伟</cp:lastModifiedBy>
  <cp:lastPrinted>2023-11-23T07:50:00Z</cp:lastPrinted>
  <dcterms:modified xsi:type="dcterms:W3CDTF">2024-04-02T05:16:37Z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64C37F4E2F314137B7FCC3B5179F324B_13</vt:lpwstr>
  </property>
</Properties>
</file>